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797B" w:rsidRDefault="00F1730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Tu</w:t>
      </w:r>
      <w:r>
        <w:rPr>
          <w:rFonts w:ascii="Times New Roman" w:hAnsi="Times New Roman" w:cs="Times New Roman"/>
          <w:b/>
          <w:bCs/>
          <w:sz w:val="24"/>
          <w:szCs w:val="24"/>
        </w:rPr>
        <w:t>ầ</w:t>
      </w:r>
      <w:r w:rsidR="00BF0720">
        <w:rPr>
          <w:rFonts w:ascii="Times New Roman" w:hAnsi="Times New Roman" w:cs="Times New Roman"/>
          <w:b/>
          <w:bCs/>
          <w:sz w:val="24"/>
          <w:szCs w:val="24"/>
        </w:rPr>
        <w:t>n 24,25</w:t>
      </w:r>
    </w:p>
    <w:p w:rsidR="00B91BBC" w:rsidRDefault="00BF0720" w:rsidP="00B91BBC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Bài 16: QUYỀN SỞ HỮU TÀI SẢN VÀ NGHĨA VỤ TÔN TRỌNG TÀI SẢN CỦA NGƯỜI KHÁC </w:t>
      </w:r>
    </w:p>
    <w:p w:rsidR="007B797B" w:rsidRPr="00B91BBC" w:rsidRDefault="00F1730C" w:rsidP="00B91BBC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I. Đ</w:t>
      </w:r>
      <w:r>
        <w:rPr>
          <w:rFonts w:ascii="Times New Roman" w:hAnsi="Times New Roman" w:cs="Times New Roman"/>
          <w:b/>
          <w:bCs/>
          <w:sz w:val="24"/>
          <w:szCs w:val="24"/>
        </w:rPr>
        <w:t>Ặ</w:t>
      </w:r>
      <w:r>
        <w:rPr>
          <w:rFonts w:ascii="Times New Roman" w:hAnsi="Times New Roman" w:cs="Times New Roman"/>
          <w:b/>
          <w:bCs/>
          <w:sz w:val="24"/>
          <w:szCs w:val="24"/>
        </w:rPr>
        <w:t>T V</w:t>
      </w:r>
      <w:r>
        <w:rPr>
          <w:rFonts w:ascii="Times New Roman" w:hAnsi="Times New Roman" w:cs="Times New Roman"/>
          <w:b/>
          <w:bCs/>
          <w:sz w:val="24"/>
          <w:szCs w:val="24"/>
        </w:rPr>
        <w:t>Ấ</w:t>
      </w:r>
      <w:r>
        <w:rPr>
          <w:rFonts w:ascii="Times New Roman" w:hAnsi="Times New Roman" w:cs="Times New Roman"/>
          <w:b/>
          <w:bCs/>
          <w:sz w:val="24"/>
          <w:szCs w:val="24"/>
        </w:rPr>
        <w:t>N Đ</w:t>
      </w:r>
      <w:r>
        <w:rPr>
          <w:rFonts w:ascii="Times New Roman" w:hAnsi="Times New Roman" w:cs="Times New Roman"/>
          <w:b/>
          <w:bCs/>
          <w:sz w:val="24"/>
          <w:szCs w:val="24"/>
        </w:rPr>
        <w:t>Ề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BF0720" w:rsidRDefault="00F1730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Kl: Mỗi công dân điều có quyền sở hữu tài sản của mình và nghĩa vụ tôn trọng tài sản của người khác</w:t>
      </w:r>
    </w:p>
    <w:p w:rsidR="007B797B" w:rsidRDefault="00F1730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II. N</w:t>
      </w:r>
      <w:r>
        <w:rPr>
          <w:rFonts w:ascii="Times New Roman" w:hAnsi="Times New Roman" w:cs="Times New Roman"/>
          <w:b/>
          <w:bCs/>
          <w:sz w:val="24"/>
          <w:szCs w:val="24"/>
        </w:rPr>
        <w:t>Ộ</w:t>
      </w:r>
      <w:r>
        <w:rPr>
          <w:rFonts w:ascii="Times New Roman" w:hAnsi="Times New Roman" w:cs="Times New Roman"/>
          <w:b/>
          <w:bCs/>
          <w:sz w:val="24"/>
          <w:szCs w:val="24"/>
        </w:rPr>
        <w:t>I DUNG BÀI H</w:t>
      </w:r>
      <w:r>
        <w:rPr>
          <w:rFonts w:ascii="Times New Roman" w:hAnsi="Times New Roman" w:cs="Times New Roman"/>
          <w:b/>
          <w:bCs/>
          <w:sz w:val="24"/>
          <w:szCs w:val="24"/>
        </w:rPr>
        <w:t>Ọ</w:t>
      </w:r>
      <w:r>
        <w:rPr>
          <w:rFonts w:ascii="Times New Roman" w:hAnsi="Times New Roman" w:cs="Times New Roman"/>
          <w:b/>
          <w:bCs/>
          <w:sz w:val="24"/>
          <w:szCs w:val="24"/>
        </w:rPr>
        <w:t>C</w:t>
      </w:r>
    </w:p>
    <w:p w:rsidR="00F1730C" w:rsidRPr="00F1730C" w:rsidRDefault="00F1730C" w:rsidP="00F1730C">
      <w:pPr>
        <w:ind w:left="180"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1730C">
        <w:rPr>
          <w:rFonts w:ascii="Times New Roman" w:hAnsi="Times New Roman" w:cs="Times New Roman"/>
          <w:b/>
          <w:sz w:val="24"/>
          <w:szCs w:val="24"/>
        </w:rPr>
        <w:t>1. Thế nào là quyền sở hữu ?</w:t>
      </w:r>
    </w:p>
    <w:p w:rsidR="00F1730C" w:rsidRPr="00F1730C" w:rsidRDefault="00F1730C" w:rsidP="00F1730C">
      <w:pPr>
        <w:spacing w:before="120"/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Quyền sở hữu tài sản của công dân là quyền của công dân (chủ sở hữu) đối với tài sản thuộc sở hữu của mình, bao gồm: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Quyền chiếm hữu;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Quyền sử dụng;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1730C">
        <w:rPr>
          <w:rFonts w:ascii="Times New Roman" w:hAnsi="Times New Roman" w:cs="Times New Roman"/>
          <w:i/>
          <w:sz w:val="24"/>
          <w:szCs w:val="24"/>
        </w:rPr>
        <w:t>Quyền định đoạt.</w:t>
      </w:r>
    </w:p>
    <w:p w:rsidR="00F1730C" w:rsidRPr="00F1730C" w:rsidRDefault="00F1730C" w:rsidP="00F1730C">
      <w:pPr>
        <w:tabs>
          <w:tab w:val="left" w:pos="1080"/>
        </w:tabs>
        <w:ind w:left="714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1730C" w:rsidRPr="00F1730C" w:rsidRDefault="00F1730C" w:rsidP="00F1730C">
      <w:pPr>
        <w:ind w:left="180"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1730C">
        <w:rPr>
          <w:rFonts w:ascii="Times New Roman" w:hAnsi="Times New Roman" w:cs="Times New Roman"/>
          <w:b/>
          <w:sz w:val="24"/>
          <w:szCs w:val="24"/>
        </w:rPr>
        <w:t>2. Pháp luật quy định:</w:t>
      </w:r>
    </w:p>
    <w:p w:rsidR="00F1730C" w:rsidRPr="00F1730C" w:rsidRDefault="00F1730C" w:rsidP="00F1730C">
      <w:pPr>
        <w:spacing w:before="120"/>
        <w:ind w:left="357" w:firstLine="35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1730C">
        <w:rPr>
          <w:rFonts w:ascii="Times New Roman" w:hAnsi="Times New Roman" w:cs="Times New Roman"/>
          <w:b/>
          <w:i/>
          <w:sz w:val="24"/>
          <w:szCs w:val="24"/>
        </w:rPr>
        <w:t>* Công dân có quyền sở hữu về: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Thu nhập hợp pháp;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Của cải để dành;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Nhà ở;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Tư liệu sinh hoạt;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Tư liệu sản xuất;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Vốn và tài sản khác trong doanh nghiệp hoặc trong tổ chức kinh tế.</w:t>
      </w:r>
    </w:p>
    <w:p w:rsidR="00F1730C" w:rsidRPr="00F1730C" w:rsidRDefault="00F1730C" w:rsidP="00F1730C">
      <w:pPr>
        <w:spacing w:before="120"/>
        <w:ind w:left="357" w:firstLine="35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1730C">
        <w:rPr>
          <w:rFonts w:ascii="Times New Roman" w:hAnsi="Times New Roman" w:cs="Times New Roman"/>
          <w:b/>
          <w:i/>
          <w:sz w:val="24"/>
          <w:szCs w:val="24"/>
        </w:rPr>
        <w:t>* Công dân có nghĩa vụ: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Tôn trọng quyền sở hữu của người khác;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Không được xâm phạm tài sản của cá nhân, tổ chức, tập thể và nhà nước;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Nhặt được của rơi phải trả lại chủ sở hữu;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Vay nợ phải trả đủ, đúng hẹn;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Bảo quản và trả lại cho chủ sở hữu, nếu làm hỏng phải sửa chữa hoặc bồi thường …</w:t>
      </w:r>
    </w:p>
    <w:p w:rsidR="00F1730C" w:rsidRPr="00F1730C" w:rsidRDefault="00F1730C" w:rsidP="00F1730C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1730C" w:rsidRPr="00F1730C" w:rsidRDefault="00F1730C" w:rsidP="00F173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1730C">
        <w:rPr>
          <w:rFonts w:ascii="Times New Roman" w:hAnsi="Times New Roman" w:cs="Times New Roman"/>
          <w:b/>
          <w:sz w:val="24"/>
          <w:szCs w:val="24"/>
        </w:rPr>
        <w:t>3. Trách nhiệm của Nhà nước và công dân :</w:t>
      </w:r>
      <w:r w:rsidRPr="00F173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spacing w:before="120"/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Công nhận và bảo hộ quyền sở hữu hợp pháp của công dân.</w:t>
      </w:r>
    </w:p>
    <w:p w:rsidR="00F1730C" w:rsidRPr="00F1730C" w:rsidRDefault="00F1730C" w:rsidP="00F1730C">
      <w:pPr>
        <w:numPr>
          <w:ilvl w:val="4"/>
          <w:numId w:val="2"/>
        </w:numPr>
        <w:tabs>
          <w:tab w:val="clear" w:pos="3402"/>
          <w:tab w:val="left" w:pos="1080"/>
        </w:tabs>
        <w:ind w:left="3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F1730C">
        <w:rPr>
          <w:rFonts w:ascii="Times New Roman" w:hAnsi="Times New Roman" w:cs="Times New Roman"/>
          <w:sz w:val="24"/>
          <w:szCs w:val="24"/>
        </w:rPr>
        <w:t>Đăng kí quyền sở hữu là cơ sở để Nhà nước công nhận và bảo hộ quyền sở hữu hợp pháp.</w:t>
      </w:r>
    </w:p>
    <w:p w:rsidR="00F1730C" w:rsidRPr="00F1730C" w:rsidRDefault="00F1730C" w:rsidP="00F1730C">
      <w:pPr>
        <w:tabs>
          <w:tab w:val="left" w:pos="1080"/>
        </w:tabs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:rsidR="00B91BBC" w:rsidRPr="00F1730C" w:rsidRDefault="00B91BB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91BBC" w:rsidRDefault="00B91BB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B797B" w:rsidRDefault="00F1730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III. BÀI T</w:t>
      </w:r>
      <w:r>
        <w:rPr>
          <w:rFonts w:ascii="Times New Roman" w:hAnsi="Times New Roman" w:cs="Times New Roman"/>
          <w:b/>
          <w:bCs/>
          <w:sz w:val="24"/>
          <w:szCs w:val="24"/>
        </w:rPr>
        <w:t>Ậ</w:t>
      </w:r>
      <w:r>
        <w:rPr>
          <w:rFonts w:ascii="Times New Roman" w:hAnsi="Times New Roman" w:cs="Times New Roman"/>
          <w:b/>
          <w:bCs/>
          <w:sz w:val="24"/>
          <w:szCs w:val="24"/>
        </w:rPr>
        <w:t>P</w:t>
      </w:r>
    </w:p>
    <w:p w:rsidR="007B797B" w:rsidRDefault="00F1730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Hư</w:t>
      </w:r>
      <w:r>
        <w:rPr>
          <w:rFonts w:ascii="Times New Roman" w:hAnsi="Times New Roman" w:cs="Times New Roman"/>
          <w:sz w:val="24"/>
          <w:szCs w:val="24"/>
        </w:rPr>
        <w:t>ớ</w:t>
      </w:r>
      <w:r>
        <w:rPr>
          <w:rFonts w:ascii="Times New Roman" w:hAnsi="Times New Roman" w:cs="Times New Roman"/>
          <w:sz w:val="24"/>
          <w:szCs w:val="24"/>
        </w:rPr>
        <w:t>ng d</w:t>
      </w:r>
      <w:r>
        <w:rPr>
          <w:rFonts w:ascii="Times New Roman" w:hAnsi="Times New Roman" w:cs="Times New Roman"/>
          <w:sz w:val="24"/>
          <w:szCs w:val="24"/>
        </w:rPr>
        <w:t>ẫ</w:t>
      </w:r>
      <w:r>
        <w:rPr>
          <w:rFonts w:ascii="Times New Roman" w:hAnsi="Times New Roman" w:cs="Times New Roman"/>
          <w:sz w:val="24"/>
          <w:szCs w:val="24"/>
        </w:rPr>
        <w:t>n h</w:t>
      </w:r>
      <w:r>
        <w:rPr>
          <w:rFonts w:ascii="Times New Roman" w:hAnsi="Times New Roman" w:cs="Times New Roman"/>
          <w:sz w:val="24"/>
          <w:szCs w:val="24"/>
        </w:rPr>
        <w:t>ọ</w:t>
      </w:r>
      <w:r>
        <w:rPr>
          <w:rFonts w:ascii="Times New Roman" w:hAnsi="Times New Roman" w:cs="Times New Roman"/>
          <w:sz w:val="24"/>
          <w:szCs w:val="24"/>
        </w:rPr>
        <w:t>c sinh làm BTVN</w:t>
      </w:r>
    </w:p>
    <w:p w:rsidR="007B797B" w:rsidRDefault="00F1730C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IV.D</w:t>
      </w:r>
      <w:r>
        <w:rPr>
          <w:rFonts w:ascii="Times New Roman" w:hAnsi="Times New Roman" w:cs="Times New Roman"/>
          <w:b/>
          <w:bCs/>
          <w:sz w:val="24"/>
          <w:szCs w:val="24"/>
        </w:rPr>
        <w:t>Ặ</w:t>
      </w:r>
      <w:r>
        <w:rPr>
          <w:rFonts w:ascii="Times New Roman" w:hAnsi="Times New Roman" w:cs="Times New Roman"/>
          <w:b/>
          <w:bCs/>
          <w:sz w:val="24"/>
          <w:szCs w:val="24"/>
        </w:rPr>
        <w:t>N DÒ</w:t>
      </w:r>
    </w:p>
    <w:p w:rsidR="007B797B" w:rsidRDefault="00F1730C">
      <w:pPr>
        <w:spacing w:line="360" w:lineRule="auto"/>
        <w:ind w:firstLineChars="166" w:firstLine="39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H</w:t>
      </w:r>
      <w:r>
        <w:rPr>
          <w:rFonts w:ascii="Times New Roman" w:hAnsi="Times New Roman" w:cs="Times New Roman"/>
          <w:sz w:val="24"/>
          <w:szCs w:val="24"/>
        </w:rPr>
        <w:t>ọ</w:t>
      </w:r>
      <w:r>
        <w:rPr>
          <w:rFonts w:ascii="Times New Roman" w:hAnsi="Times New Roman" w:cs="Times New Roman"/>
          <w:sz w:val="24"/>
          <w:szCs w:val="24"/>
        </w:rPr>
        <w:t xml:space="preserve">c </w:t>
      </w:r>
      <w:r>
        <w:rPr>
          <w:rFonts w:ascii="Times New Roman" w:hAnsi="Times New Roman" w:cs="Times New Roman"/>
          <w:sz w:val="24"/>
          <w:szCs w:val="24"/>
        </w:rPr>
        <w:t>bài và làm bài t</w:t>
      </w:r>
      <w:r>
        <w:rPr>
          <w:rFonts w:ascii="Times New Roman" w:hAnsi="Times New Roman" w:cs="Times New Roman"/>
          <w:sz w:val="24"/>
          <w:szCs w:val="24"/>
        </w:rPr>
        <w:t>ậ</w:t>
      </w:r>
      <w:r>
        <w:rPr>
          <w:rFonts w:ascii="Times New Roman" w:hAnsi="Times New Roman" w:cs="Times New Roman"/>
          <w:sz w:val="24"/>
          <w:szCs w:val="24"/>
        </w:rPr>
        <w:t>p trong SGK</w:t>
      </w:r>
    </w:p>
    <w:p w:rsidR="007B797B" w:rsidRDefault="00F1730C">
      <w:pPr>
        <w:spacing w:line="360" w:lineRule="auto"/>
        <w:ind w:firstLineChars="166" w:firstLine="39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Xem trư</w:t>
      </w:r>
      <w:r>
        <w:rPr>
          <w:rFonts w:ascii="Times New Roman" w:hAnsi="Times New Roman" w:cs="Times New Roman"/>
          <w:sz w:val="24"/>
          <w:szCs w:val="24"/>
        </w:rPr>
        <w:t>ớ</w:t>
      </w:r>
      <w:r>
        <w:rPr>
          <w:rFonts w:ascii="Times New Roman" w:hAnsi="Times New Roman" w:cs="Times New Roman"/>
          <w:sz w:val="24"/>
          <w:szCs w:val="24"/>
        </w:rPr>
        <w:t>c ph</w:t>
      </w:r>
      <w:r>
        <w:rPr>
          <w:rFonts w:ascii="Times New Roman" w:hAnsi="Times New Roman" w:cs="Times New Roman"/>
          <w:sz w:val="24"/>
          <w:szCs w:val="24"/>
        </w:rPr>
        <w:t>ầ</w:t>
      </w:r>
      <w:r>
        <w:rPr>
          <w:rFonts w:ascii="Times New Roman" w:hAnsi="Times New Roman" w:cs="Times New Roman"/>
          <w:sz w:val="24"/>
          <w:szCs w:val="24"/>
        </w:rPr>
        <w:t>n đ</w:t>
      </w:r>
      <w:r>
        <w:rPr>
          <w:rFonts w:ascii="Times New Roman" w:hAnsi="Times New Roman" w:cs="Times New Roman"/>
          <w:sz w:val="24"/>
          <w:szCs w:val="24"/>
        </w:rPr>
        <w:t>ặ</w:t>
      </w:r>
      <w:r>
        <w:rPr>
          <w:rFonts w:ascii="Times New Roman" w:hAnsi="Times New Roman" w:cs="Times New Roman"/>
          <w:sz w:val="24"/>
          <w:szCs w:val="24"/>
        </w:rPr>
        <w:t>t v</w:t>
      </w:r>
      <w:r>
        <w:rPr>
          <w:rFonts w:ascii="Times New Roman" w:hAnsi="Times New Roman" w:cs="Times New Roman"/>
          <w:sz w:val="24"/>
          <w:szCs w:val="24"/>
        </w:rPr>
        <w:t>ấ</w:t>
      </w:r>
      <w:r>
        <w:rPr>
          <w:rFonts w:ascii="Times New Roman" w:hAnsi="Times New Roman" w:cs="Times New Roman"/>
          <w:sz w:val="24"/>
          <w:szCs w:val="24"/>
        </w:rPr>
        <w:t>n đ</w:t>
      </w:r>
      <w:r>
        <w:rPr>
          <w:rFonts w:ascii="Times New Roman" w:hAnsi="Times New Roman" w:cs="Times New Roman"/>
          <w:sz w:val="24"/>
          <w:szCs w:val="24"/>
        </w:rPr>
        <w:t>ề</w:t>
      </w:r>
      <w:r>
        <w:rPr>
          <w:rFonts w:ascii="Times New Roman" w:hAnsi="Times New Roman" w:cs="Times New Roman"/>
          <w:sz w:val="24"/>
          <w:szCs w:val="24"/>
        </w:rPr>
        <w:t xml:space="preserve"> câu h</w:t>
      </w:r>
      <w:r>
        <w:rPr>
          <w:rFonts w:ascii="Times New Roman" w:hAnsi="Times New Roman" w:cs="Times New Roman"/>
          <w:sz w:val="24"/>
          <w:szCs w:val="24"/>
        </w:rPr>
        <w:t>ỏ</w:t>
      </w:r>
      <w:r>
        <w:rPr>
          <w:rFonts w:ascii="Times New Roman" w:hAnsi="Times New Roman" w:cs="Times New Roman"/>
          <w:sz w:val="24"/>
          <w:szCs w:val="24"/>
        </w:rPr>
        <w:t>i và tr</w:t>
      </w:r>
      <w:r>
        <w:rPr>
          <w:rFonts w:ascii="Times New Roman" w:hAnsi="Times New Roman" w:cs="Times New Roman"/>
          <w:sz w:val="24"/>
          <w:szCs w:val="24"/>
        </w:rPr>
        <w:t>ả</w:t>
      </w:r>
      <w:r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ời bài 17</w:t>
      </w:r>
      <w:bookmarkStart w:id="0" w:name="_GoBack"/>
      <w:bookmarkEnd w:id="0"/>
    </w:p>
    <w:sectPr w:rsidR="007B797B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732B78"/>
    <w:multiLevelType w:val="hybridMultilevel"/>
    <w:tmpl w:val="CBF030CC"/>
    <w:lvl w:ilvl="0" w:tplc="D49602BC">
      <w:start w:val="2"/>
      <w:numFmt w:val="bullet"/>
      <w:lvlText w:val="-"/>
      <w:lvlJc w:val="left"/>
      <w:pPr>
        <w:tabs>
          <w:tab w:val="num" w:pos="885"/>
        </w:tabs>
        <w:ind w:left="885" w:hanging="525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8109F76">
      <w:start w:val="1"/>
      <w:numFmt w:val="bullet"/>
      <w:lvlText w:val=""/>
      <w:lvlJc w:val="left"/>
      <w:pPr>
        <w:tabs>
          <w:tab w:val="num" w:pos="3402"/>
        </w:tabs>
        <w:ind w:left="3240" w:firstLine="0"/>
      </w:pPr>
      <w:rPr>
        <w:rFonts w:ascii="Symbol" w:hAnsi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019C767"/>
    <w:multiLevelType w:val="singleLevel"/>
    <w:tmpl w:val="4019C767"/>
    <w:lvl w:ilvl="0">
      <w:start w:val="2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0987D62"/>
    <w:rsid w:val="007B797B"/>
    <w:rsid w:val="009337A8"/>
    <w:rsid w:val="00B91BBC"/>
    <w:rsid w:val="00BF0720"/>
    <w:rsid w:val="00F1730C"/>
    <w:rsid w:val="50987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4C8A426-389F-4B6A-B7B8-C15A7DD48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Bao Tran</dc:creator>
  <cp:lastModifiedBy>Admin</cp:lastModifiedBy>
  <cp:revision>2</cp:revision>
  <dcterms:created xsi:type="dcterms:W3CDTF">2021-02-19T09:04:00Z</dcterms:created>
  <dcterms:modified xsi:type="dcterms:W3CDTF">2021-02-19T09:04:00Z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1033-11.2.0.9937</vt:lpwstr>
  </property>
</Properties>
</file>